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E001" w14:textId="2D06F210" w:rsidR="001B645F" w:rsidRDefault="009E6A51" w:rsidP="009E6A51">
      <w:pPr>
        <w:jc w:val="center"/>
      </w:pPr>
      <w:r w:rsidRPr="009E6A51">
        <w:rPr>
          <w:noProof/>
          <w:highlight w:val="red"/>
        </w:rPr>
        <w:drawing>
          <wp:inline distT="0" distB="0" distL="0" distR="0" wp14:anchorId="2B8E11D6" wp14:editId="3BD67302">
            <wp:extent cx="4635500" cy="3148965"/>
            <wp:effectExtent l="0" t="0" r="0" b="0"/>
            <wp:docPr id="1" name="Grafik 1" descr="M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L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6E1E9" w14:textId="77777777" w:rsidR="009E6A51" w:rsidRDefault="009E6A51" w:rsidP="009E6A51">
      <w:pPr>
        <w:jc w:val="center"/>
      </w:pPr>
    </w:p>
    <w:p w14:paraId="27C7CC92" w14:textId="5037FA5C" w:rsidR="009E6A51" w:rsidRPr="009E6A51" w:rsidRDefault="009E6A51" w:rsidP="009E6A51">
      <w:pPr>
        <w:jc w:val="center"/>
        <w:rPr>
          <w:b/>
          <w:bCs/>
          <w:sz w:val="72"/>
          <w:szCs w:val="72"/>
        </w:rPr>
      </w:pPr>
      <w:r w:rsidRPr="009E6A51">
        <w:rPr>
          <w:b/>
          <w:bCs/>
          <w:sz w:val="72"/>
          <w:szCs w:val="72"/>
        </w:rPr>
        <w:t>Aufbaumeeting</w:t>
      </w:r>
    </w:p>
    <w:p w14:paraId="0E4C9F0F" w14:textId="6DDFF03B" w:rsidR="009E6A51" w:rsidRPr="009E6A51" w:rsidRDefault="009E6A51" w:rsidP="009E6A51">
      <w:pPr>
        <w:jc w:val="center"/>
        <w:rPr>
          <w:b/>
          <w:bCs/>
          <w:sz w:val="44"/>
          <w:szCs w:val="44"/>
        </w:rPr>
      </w:pPr>
      <w:r w:rsidRPr="009E6A51">
        <w:rPr>
          <w:b/>
          <w:bCs/>
          <w:sz w:val="44"/>
          <w:szCs w:val="44"/>
        </w:rPr>
        <w:t xml:space="preserve">am </w:t>
      </w:r>
    </w:p>
    <w:p w14:paraId="5436611C" w14:textId="663BF4E4" w:rsidR="009E6A51" w:rsidRPr="009E6A51" w:rsidRDefault="009E6A51" w:rsidP="009E6A51">
      <w:pPr>
        <w:jc w:val="center"/>
        <w:rPr>
          <w:b/>
          <w:bCs/>
          <w:sz w:val="44"/>
          <w:szCs w:val="44"/>
        </w:rPr>
      </w:pPr>
      <w:r w:rsidRPr="009E6A51">
        <w:rPr>
          <w:b/>
          <w:bCs/>
          <w:sz w:val="44"/>
          <w:szCs w:val="44"/>
        </w:rPr>
        <w:t>Mittwoch, den 3.5.2023</w:t>
      </w:r>
    </w:p>
    <w:p w14:paraId="0A965376" w14:textId="6F6C1E8B" w:rsidR="009E6A51" w:rsidRPr="009E6A51" w:rsidRDefault="009E6A51" w:rsidP="009E6A51">
      <w:pPr>
        <w:jc w:val="center"/>
        <w:rPr>
          <w:b/>
          <w:bCs/>
          <w:sz w:val="44"/>
          <w:szCs w:val="44"/>
        </w:rPr>
      </w:pPr>
      <w:r w:rsidRPr="009E6A51">
        <w:rPr>
          <w:b/>
          <w:bCs/>
          <w:sz w:val="44"/>
          <w:szCs w:val="44"/>
        </w:rPr>
        <w:t xml:space="preserve">am Sportplatz </w:t>
      </w:r>
      <w:proofErr w:type="spellStart"/>
      <w:r w:rsidRPr="009E6A51">
        <w:rPr>
          <w:b/>
          <w:bCs/>
          <w:sz w:val="44"/>
          <w:szCs w:val="44"/>
        </w:rPr>
        <w:t>Knappenhof</w:t>
      </w:r>
      <w:proofErr w:type="spellEnd"/>
      <w:r>
        <w:rPr>
          <w:b/>
          <w:bCs/>
          <w:sz w:val="44"/>
          <w:szCs w:val="44"/>
        </w:rPr>
        <w:t xml:space="preserve"> in Mürzzuschlag</w:t>
      </w:r>
    </w:p>
    <w:p w14:paraId="0AA51B2A" w14:textId="77777777" w:rsidR="009E6A51" w:rsidRDefault="009E6A51" w:rsidP="009E6A51">
      <w:pPr>
        <w:jc w:val="center"/>
      </w:pPr>
    </w:p>
    <w:p w14:paraId="2962AAD0" w14:textId="72A0687A" w:rsidR="009E6A51" w:rsidRPr="009E6A51" w:rsidRDefault="009E6A51" w:rsidP="009E6A51">
      <w:pPr>
        <w:rPr>
          <w:sz w:val="32"/>
          <w:szCs w:val="32"/>
        </w:rPr>
      </w:pPr>
      <w:r w:rsidRPr="009E6A51">
        <w:rPr>
          <w:b/>
          <w:bCs/>
          <w:sz w:val="32"/>
          <w:szCs w:val="32"/>
        </w:rPr>
        <w:t>Bewerbe und Klassen:</w:t>
      </w:r>
      <w:r w:rsidRPr="009E6A51">
        <w:rPr>
          <w:sz w:val="32"/>
          <w:szCs w:val="32"/>
        </w:rPr>
        <w:tab/>
        <w:t>siehe Zeitplan</w:t>
      </w:r>
    </w:p>
    <w:p w14:paraId="1CF38CEE" w14:textId="7E43417D" w:rsidR="009E6A51" w:rsidRPr="009E6A51" w:rsidRDefault="009E6A51" w:rsidP="009E6A51">
      <w:pPr>
        <w:ind w:left="2120" w:hanging="2120"/>
        <w:rPr>
          <w:sz w:val="32"/>
          <w:szCs w:val="32"/>
        </w:rPr>
      </w:pPr>
      <w:r w:rsidRPr="009E6A51">
        <w:rPr>
          <w:b/>
          <w:bCs/>
          <w:sz w:val="32"/>
          <w:szCs w:val="32"/>
        </w:rPr>
        <w:t>Anmerkung</w:t>
      </w:r>
      <w:r w:rsidRPr="009E6A51">
        <w:rPr>
          <w:sz w:val="32"/>
          <w:szCs w:val="32"/>
        </w:rPr>
        <w:t>:</w:t>
      </w:r>
      <w:r w:rsidRPr="009E6A51">
        <w:rPr>
          <w:sz w:val="32"/>
          <w:szCs w:val="32"/>
        </w:rPr>
        <w:tab/>
        <w:t xml:space="preserve">alle anderen Klassen können beim </w:t>
      </w:r>
      <w:r w:rsidR="00F70255">
        <w:rPr>
          <w:sz w:val="32"/>
          <w:szCs w:val="32"/>
        </w:rPr>
        <w:t>Weitsprung und in den Läufen</w:t>
      </w:r>
      <w:r w:rsidRPr="009E6A51">
        <w:rPr>
          <w:sz w:val="32"/>
          <w:szCs w:val="32"/>
        </w:rPr>
        <w:t xml:space="preserve"> der AK antreten</w:t>
      </w:r>
    </w:p>
    <w:p w14:paraId="5D991540" w14:textId="4C3EC59B" w:rsidR="009E6A51" w:rsidRPr="009E6A51" w:rsidRDefault="009E6A51" w:rsidP="009E6A51">
      <w:pPr>
        <w:ind w:left="1416" w:hanging="1416"/>
        <w:rPr>
          <w:sz w:val="32"/>
          <w:szCs w:val="32"/>
        </w:rPr>
      </w:pPr>
      <w:r w:rsidRPr="009E6A51">
        <w:rPr>
          <w:b/>
          <w:bCs/>
          <w:sz w:val="32"/>
          <w:szCs w:val="32"/>
        </w:rPr>
        <w:t>Nennung</w:t>
      </w:r>
      <w:r w:rsidRPr="009E6A51">
        <w:rPr>
          <w:sz w:val="32"/>
          <w:szCs w:val="32"/>
        </w:rPr>
        <w:t>:</w:t>
      </w:r>
      <w:r w:rsidRPr="009E6A51">
        <w:rPr>
          <w:sz w:val="32"/>
          <w:szCs w:val="32"/>
        </w:rPr>
        <w:tab/>
        <w:t>bis 1.5. online über das ÖLV-Meldesystem</w:t>
      </w:r>
    </w:p>
    <w:p w14:paraId="024CAF91" w14:textId="473FB5C4" w:rsidR="009E6A51" w:rsidRPr="009E6A51" w:rsidRDefault="009E6A51" w:rsidP="009E6A51">
      <w:pPr>
        <w:rPr>
          <w:b/>
          <w:bCs/>
          <w:sz w:val="32"/>
          <w:szCs w:val="32"/>
        </w:rPr>
      </w:pPr>
      <w:r w:rsidRPr="009E6A51">
        <w:rPr>
          <w:b/>
          <w:bCs/>
          <w:sz w:val="32"/>
          <w:szCs w:val="32"/>
        </w:rPr>
        <w:t xml:space="preserve">Der Veranstalter übernimmt keine Haftung für Schäden an Sachen oder Personen.                  </w:t>
      </w:r>
      <w:r>
        <w:rPr>
          <w:b/>
          <w:bCs/>
          <w:sz w:val="32"/>
          <w:szCs w:val="32"/>
        </w:rPr>
        <w:t xml:space="preserve">                                                             </w:t>
      </w:r>
      <w:r w:rsidRPr="009E6A51">
        <w:rPr>
          <w:b/>
          <w:bCs/>
          <w:sz w:val="32"/>
          <w:szCs w:val="32"/>
        </w:rPr>
        <w:t xml:space="preserve"> Nenngeld € 5/</w:t>
      </w:r>
      <w:proofErr w:type="spellStart"/>
      <w:r w:rsidRPr="009E6A51">
        <w:rPr>
          <w:b/>
          <w:bCs/>
          <w:sz w:val="32"/>
          <w:szCs w:val="32"/>
        </w:rPr>
        <w:t>Bewerb</w:t>
      </w:r>
      <w:proofErr w:type="spellEnd"/>
      <w:r w:rsidRPr="009E6A51">
        <w:rPr>
          <w:b/>
          <w:bCs/>
          <w:sz w:val="32"/>
          <w:szCs w:val="32"/>
        </w:rPr>
        <w:t>, keine Preise. Das Meeting wird nach den Bestimmungen des ÖLV durchgeführt.</w:t>
      </w:r>
    </w:p>
    <w:p w14:paraId="15C893B2" w14:textId="4AD6DF7E" w:rsidR="009E6A51" w:rsidRDefault="009E6A51">
      <w:r>
        <w:br w:type="page"/>
      </w:r>
    </w:p>
    <w:p w14:paraId="383AAE83" w14:textId="62FB0FB2" w:rsidR="009E6A51" w:rsidRPr="009E6A51" w:rsidRDefault="009E6A51" w:rsidP="009E6A51">
      <w:pPr>
        <w:jc w:val="center"/>
        <w:rPr>
          <w:b/>
          <w:bCs/>
          <w:sz w:val="56"/>
          <w:szCs w:val="56"/>
        </w:rPr>
      </w:pPr>
      <w:r w:rsidRPr="009E6A51">
        <w:rPr>
          <w:b/>
          <w:bCs/>
          <w:sz w:val="56"/>
          <w:szCs w:val="56"/>
        </w:rPr>
        <w:lastRenderedPageBreak/>
        <w:t>ZEITPLAN</w:t>
      </w:r>
    </w:p>
    <w:p w14:paraId="0F19E426" w14:textId="77777777" w:rsidR="009E6A51" w:rsidRDefault="009E6A51"/>
    <w:tbl>
      <w:tblPr>
        <w:tblW w:w="94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1328"/>
        <w:gridCol w:w="1328"/>
        <w:gridCol w:w="1417"/>
        <w:gridCol w:w="1005"/>
        <w:gridCol w:w="1400"/>
        <w:gridCol w:w="1328"/>
        <w:gridCol w:w="1094"/>
      </w:tblGrid>
      <w:tr w:rsidR="00FF1F04" w:rsidRPr="00FF1F04" w14:paraId="3528CAA7" w14:textId="77777777" w:rsidTr="00F70255">
        <w:trPr>
          <w:trHeight w:val="237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914B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Zeit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1B40" w14:textId="77777777" w:rsidR="00F70255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 xml:space="preserve">U12 </w:t>
            </w:r>
          </w:p>
          <w:p w14:paraId="24619D6D" w14:textId="1112F628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weiblich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40B" w14:textId="77777777" w:rsidR="00F70255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 xml:space="preserve">U14 </w:t>
            </w:r>
          </w:p>
          <w:p w14:paraId="4FE11465" w14:textId="2A741B00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weiblich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5FAF" w14:textId="77777777" w:rsidR="00F70255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 xml:space="preserve">AK </w:t>
            </w:r>
          </w:p>
          <w:p w14:paraId="08D85092" w14:textId="086E1A0F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weiblich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9766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Zeit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CF9C" w14:textId="77777777" w:rsidR="00F70255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 xml:space="preserve">U12 </w:t>
            </w:r>
          </w:p>
          <w:p w14:paraId="6B982441" w14:textId="746572D2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männlich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C9B9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U14 männlich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9EA3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AK männlich</w:t>
            </w:r>
          </w:p>
        </w:tc>
      </w:tr>
      <w:tr w:rsidR="00FF1F04" w:rsidRPr="00FF1F04" w14:paraId="1CDFD014" w14:textId="77777777" w:rsidTr="00F70255">
        <w:trPr>
          <w:trHeight w:val="237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30D2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E56C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20E5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E808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3187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F1D7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B13A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C1B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6F7F5C9D" w14:textId="77777777" w:rsidTr="00F70255">
        <w:trPr>
          <w:trHeight w:val="237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41B1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0681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50m Hürden ZL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6F96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Vortex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9679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Weit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76A7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9E36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6AA4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Vortex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D424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Weit</w:t>
            </w:r>
          </w:p>
        </w:tc>
      </w:tr>
      <w:tr w:rsidR="00FF1F04" w:rsidRPr="00FF1F04" w14:paraId="19A4B8C0" w14:textId="77777777" w:rsidTr="00F70255">
        <w:trPr>
          <w:trHeight w:val="237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F6D7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1715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36B4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4B64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176B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206A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535A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50m Hürden ZL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A386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2106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0B1C613A" w14:textId="77777777" w:rsidTr="00F70255">
        <w:trPr>
          <w:trHeight w:val="237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61DC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1309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F924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60m Hürden ZL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AEBE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B8F8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C501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9911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1BFB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19ED062F" w14:textId="77777777" w:rsidTr="00F70255">
        <w:trPr>
          <w:trHeight w:val="237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96E8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1745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1BE6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0352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468B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0F99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1745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36E6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F8FC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60m Hürden ZL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B6CF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7307AE73" w14:textId="77777777" w:rsidTr="00F70255">
        <w:trPr>
          <w:trHeight w:val="444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A87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1263" w14:textId="71E71A54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  <w:r w:rsidR="00F70255"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Vortex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3589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8CE1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71D8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7111" w14:textId="383DFD89" w:rsidR="00FF1F04" w:rsidRPr="00FF1F04" w:rsidRDefault="00F70255" w:rsidP="00F702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Vortex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6DED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BAEA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61ABB4F0" w14:textId="77777777" w:rsidTr="00F70255">
        <w:trPr>
          <w:trHeight w:val="421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5882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1815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27E7" w14:textId="4F3651A6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96FE" w14:textId="307058BE" w:rsidR="00FF1F04" w:rsidRPr="00FF1F04" w:rsidRDefault="00F70255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Hoch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7273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200m ZL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A05D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C98D" w14:textId="71CE3485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2826" w14:textId="756FCB74" w:rsidR="00FF1F04" w:rsidRPr="00FF1F04" w:rsidRDefault="00F70255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Hoch</w:t>
            </w:r>
            <w:r w:rsidR="00FF1F04"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124C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4FEFF94F" w14:textId="77777777" w:rsidTr="00F70255">
        <w:trPr>
          <w:trHeight w:val="414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5865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E22B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96C4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9C85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6073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F637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7F0A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5B0F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200m ZL</w:t>
            </w:r>
          </w:p>
        </w:tc>
      </w:tr>
      <w:tr w:rsidR="00FF1F04" w:rsidRPr="00FF1F04" w14:paraId="67A622B9" w14:textId="77777777" w:rsidTr="00F70255">
        <w:trPr>
          <w:trHeight w:val="420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21A4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1845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7787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65EA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7CC0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1000m ZL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BB2D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1845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76A2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CAB1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B7BA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</w:tr>
      <w:tr w:rsidR="00FF1F04" w:rsidRPr="00FF1F04" w14:paraId="561B83E7" w14:textId="77777777" w:rsidTr="00F70255">
        <w:trPr>
          <w:trHeight w:val="412"/>
          <w:jc w:val="center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1056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1900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9A1E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59DF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AC36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522E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A240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4E88" w14:textId="77777777" w:rsidR="00FF1F04" w:rsidRPr="00FF1F04" w:rsidRDefault="00FF1F04" w:rsidP="00FF1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BD15" w14:textId="77777777" w:rsidR="00FF1F04" w:rsidRPr="00FF1F04" w:rsidRDefault="00FF1F04" w:rsidP="00FF1F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FF1F04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1000m ZL</w:t>
            </w:r>
          </w:p>
        </w:tc>
      </w:tr>
    </w:tbl>
    <w:p w14:paraId="3048B7B8" w14:textId="77777777" w:rsidR="009E6A51" w:rsidRDefault="009E6A51" w:rsidP="00FF1F04">
      <w:pPr>
        <w:ind w:right="-142"/>
      </w:pPr>
    </w:p>
    <w:p w14:paraId="4FE3A3BA" w14:textId="0FA4219D" w:rsidR="00F70255" w:rsidRDefault="00F70255" w:rsidP="00FF1F04">
      <w:pPr>
        <w:ind w:right="-142"/>
      </w:pPr>
    </w:p>
    <w:sectPr w:rsidR="00F702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51"/>
    <w:rsid w:val="004342C6"/>
    <w:rsid w:val="006C5E28"/>
    <w:rsid w:val="009030D5"/>
    <w:rsid w:val="009E6A51"/>
    <w:rsid w:val="00F25D4A"/>
    <w:rsid w:val="00F70255"/>
    <w:rsid w:val="00FF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28B3"/>
  <w15:chartTrackingRefBased/>
  <w15:docId w15:val="{7DEB226D-7346-4CF1-862F-CB3F4D9D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818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Mag. Mandlbauer Christian,</dc:creator>
  <cp:keywords/>
  <dc:description/>
  <cp:lastModifiedBy>Mag. Mandlbauer Christian,</cp:lastModifiedBy>
  <cp:revision>3</cp:revision>
  <dcterms:created xsi:type="dcterms:W3CDTF">2023-04-10T17:18:00Z</dcterms:created>
  <dcterms:modified xsi:type="dcterms:W3CDTF">2023-04-12T09:29:00Z</dcterms:modified>
</cp:coreProperties>
</file>